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30" w:rsidP="008F5F30" w:rsidRDefault="008F5F30" w14:paraId="4B6F5328" w14:textId="77777777">
      <w:pPr>
        <w:pStyle w:val="Rubrik1"/>
      </w:pPr>
      <w:r>
        <w:t>Proposition – Ombildning till elevkår</w:t>
      </w:r>
    </w:p>
    <w:p w:rsidR="008F5F30" w:rsidP="008F5F30" w:rsidRDefault="008F5F30" w14:paraId="6713283D" w14:textId="77777777">
      <w:pPr>
        <w:pStyle w:val="Rubrik2"/>
      </w:pPr>
      <w:r>
        <w:t>Bakgrund</w:t>
      </w:r>
      <w:r w:rsidRPr="008F5F30" w:rsidR="004A78C8">
        <w:t xml:space="preserve">  </w:t>
      </w:r>
    </w:p>
    <w:p w:rsidR="004A78C8" w:rsidP="008F5F30" w:rsidRDefault="008F5F30" w14:paraId="6272EE3F" w14:textId="77777777">
      <w:r>
        <w:t xml:space="preserve">Tanken bakom </w:t>
      </w:r>
      <w:r w:rsidRPr="008F5F30" w:rsidR="004A78C8">
        <w:t xml:space="preserve">elevråd </w:t>
      </w:r>
      <w:r>
        <w:t xml:space="preserve">som organisationsform </w:t>
      </w:r>
      <w:r w:rsidRPr="008F5F30" w:rsidR="004A78C8">
        <w:t>är bakåtsträvande, med alltför många led mellan förslag och förändr</w:t>
      </w:r>
      <w:r>
        <w:t>ing – vi vill vara förändringen och inte en rådgivande instans.</w:t>
      </w:r>
      <w:r w:rsidRPr="008F5F30" w:rsidR="004A78C8">
        <w:t xml:space="preserve"> Vi har på nationella sammankomster sett hur starka elevkårer runt om i Sverige har blivit och hur de kan spela en större roll för eleverna än elevrådet kan. </w:t>
      </w:r>
    </w:p>
    <w:p w:rsidR="002A21D1" w:rsidP="002A21D1" w:rsidRDefault="008F5F30" w14:paraId="0C882B75" w14:textId="77777777">
      <w:r>
        <w:t>Därför är det dags för även vårt elevråd att ta steget mot självständighet och bli elevkår.</w:t>
      </w:r>
      <w:bookmarkStart w:name="_GoBack" w:id="0"/>
      <w:bookmarkEnd w:id="0"/>
    </w:p>
    <w:p w:rsidR="002A21D1" w:rsidP="002A21D1" w:rsidRDefault="002A21D1" w14:paraId="1D755555" w14:textId="77777777"/>
    <w:p w:rsidR="002A21D1" w:rsidP="002A21D1" w:rsidRDefault="004A78C8" w14:paraId="40762617" w14:noSpellErr="1" w14:textId="69B9D469">
      <w:r w:rsidR="69B9D469">
        <w:rPr/>
        <w:t>Det finns många fördelar med att ombilda från elevråd till elevkår. Nedan följer några av</w:t>
      </w:r>
      <w:r w:rsidR="69B9D469">
        <w:rPr/>
        <w:t xml:space="preserve"> </w:t>
      </w:r>
      <w:r w:rsidR="69B9D469">
        <w:rPr/>
        <w:t xml:space="preserve">de tyngsta </w:t>
      </w:r>
      <w:r w:rsidR="69B9D469">
        <w:rPr/>
        <w:t>argument</w:t>
      </w:r>
      <w:r w:rsidR="69B9D469">
        <w:rPr/>
        <w:t>en</w:t>
      </w:r>
      <w:r w:rsidR="69B9D469">
        <w:rPr/>
        <w:t xml:space="preserve">:  </w:t>
      </w:r>
    </w:p>
    <w:p w:rsidRPr="008F5F30" w:rsidR="004A78C8" w:rsidP="002A21D1" w:rsidRDefault="2039FAF1" w14:paraId="4F61546A" w14:noSpellErr="1" w14:textId="4A651777">
      <w:pPr>
        <w:pStyle w:val="Liststycke"/>
        <w:numPr>
          <w:ilvl w:val="0"/>
          <w:numId w:val="4"/>
        </w:numPr>
        <w:rPr/>
      </w:pPr>
      <w:r w:rsidR="69B9D469">
        <w:rPr/>
        <w:t xml:space="preserve">Självständighet. Att inte tillhöra någon annan skapar alltid förutsättningar för att syssla med det </w:t>
      </w:r>
      <w:r w:rsidR="69B9D469">
        <w:rPr/>
        <w:t>vi</w:t>
      </w:r>
      <w:r w:rsidR="69B9D469">
        <w:rPr/>
        <w:t xml:space="preserve"> själv</w:t>
      </w:r>
      <w:r w:rsidR="69B9D469">
        <w:rPr/>
        <w:t>a</w:t>
      </w:r>
      <w:r w:rsidR="69B9D469">
        <w:rPr/>
        <w:t xml:space="preserve"> vill. En elevkår ska syssla med det medlemmarna (eleverna) vill och inte vad skolledningen vill. Självständigheten skapar förutsättningar för att bygga en stark ekonomi, ta egna initiativ, ha fasta grunder och fungera demokratiskt och praktiskt.  </w:t>
      </w:r>
    </w:p>
    <w:p w:rsidR="2039FAF1" w:rsidP="2039FAF1" w:rsidRDefault="2039FAF1" w14:paraId="566EF096" w14:textId="33DD7332">
      <w:pPr>
        <w:pStyle w:val="Liststycke"/>
        <w:numPr>
          <w:ilvl w:val="0"/>
          <w:numId w:val="4"/>
        </w:numPr>
      </w:pPr>
      <w:r>
        <w:t>Det är frivilligt att vara med i elevkåren. Alla kan bli medlemmar, men det är inget måste. En måste aktivt säga ja till medlemskap, vilket gör att medlemskap i en elevkår bygger på genuint intresse och engagemang.</w:t>
      </w:r>
    </w:p>
    <w:p w:rsidRPr="008F5F30" w:rsidR="004A78C8" w:rsidP="002A21D1" w:rsidRDefault="004A78C8" w14:paraId="0A3E3C30" w14:textId="4BE4B1CC">
      <w:pPr>
        <w:pStyle w:val="Liststycke"/>
        <w:numPr>
          <w:ilvl w:val="0"/>
          <w:numId w:val="4"/>
        </w:numPr>
        <w:rPr/>
      </w:pPr>
      <w:r w:rsidR="69B9D469">
        <w:rPr/>
        <w:t>Det blir en tydlig distans till skolan.</w:t>
      </w:r>
      <w:r w:rsidR="69B9D469">
        <w:rPr/>
        <w:t xml:space="preserve"> Det kan vara viktigt att göra skillnad</w:t>
      </w:r>
      <w:r w:rsidR="69B9D469">
        <w:rPr/>
        <w:t xml:space="preserve"> på</w:t>
      </w:r>
      <w:r w:rsidR="69B9D469">
        <w:rPr/>
        <w:t xml:space="preserve"> </w:t>
      </w:r>
      <w:r w:rsidR="69B9D469">
        <w:rPr/>
        <w:t xml:space="preserve">skolan </w:t>
      </w:r>
      <w:r w:rsidR="69B9D469">
        <w:rPr/>
        <w:t xml:space="preserve">och elevernas organisering. Skolan </w:t>
      </w:r>
      <w:r w:rsidR="69B9D469">
        <w:rPr/>
        <w:t>finns till för att ge elever en bra och rättvis utbildni</w:t>
      </w:r>
      <w:r w:rsidR="69B9D469">
        <w:rPr/>
        <w:t xml:space="preserve">ng, och elevkåren </w:t>
      </w:r>
      <w:r w:rsidR="69B9D469">
        <w:rPr/>
        <w:t xml:space="preserve">finns till för att skapa en </w:t>
      </w:r>
      <w:r w:rsidR="69B9D469">
        <w:rPr/>
        <w:t>mer givande skoltid för sina medlemmar</w:t>
      </w:r>
      <w:r w:rsidR="69B9D469">
        <w:rPr/>
        <w:t xml:space="preserve"> och för att ta vara på de intressen elever har utöver </w:t>
      </w:r>
      <w:r w:rsidR="69B9D469">
        <w:rPr/>
        <w:t>lektions</w:t>
      </w:r>
      <w:r w:rsidR="69B9D469">
        <w:rPr/>
        <w:t>tiden</w:t>
      </w:r>
      <w:r w:rsidR="69B9D469">
        <w:rPr/>
        <w:t xml:space="preserve">.   </w:t>
      </w:r>
    </w:p>
    <w:p w:rsidRPr="008F5F30" w:rsidR="004A78C8" w:rsidP="002A21D1" w:rsidRDefault="002A21D1" w14:paraId="34BCEB45" w14:textId="77777777">
      <w:pPr>
        <w:pStyle w:val="Liststycke"/>
        <w:numPr>
          <w:ilvl w:val="0"/>
          <w:numId w:val="4"/>
        </w:numPr>
      </w:pPr>
      <w:r>
        <w:t>Vi blir mer handlingskraftiga</w:t>
      </w:r>
      <w:r w:rsidRPr="008F5F30" w:rsidR="004A78C8">
        <w:t xml:space="preserve"> eftersom elever får chansen att själva driva sina frågor och intressen genom eller med stöd av elevkåren istället för att ta upp det på sitt klassråd och försöka få någon annan att göra det.  </w:t>
      </w:r>
    </w:p>
    <w:p w:rsidRPr="008F5F30" w:rsidR="004A78C8" w:rsidP="002A21D1" w:rsidRDefault="004A78C8" w14:paraId="54789FAB" w14:textId="77777777">
      <w:pPr>
        <w:pStyle w:val="Liststycke"/>
        <w:numPr>
          <w:ilvl w:val="0"/>
          <w:numId w:val="4"/>
        </w:numPr>
      </w:pPr>
      <w:r w:rsidRPr="008F5F30">
        <w:t xml:space="preserve">Alla får vara med och hjälpa till i elevkåren, inte bara en styrelse eller några enskilda klassrepresentanter. Nu har alla elever tillgång till en förening som tar ansvar och hjälper dem med just sina intressen.   </w:t>
      </w:r>
    </w:p>
    <w:p w:rsidR="004A78C8" w:rsidP="002A21D1" w:rsidRDefault="00A40980" w14:paraId="1B5B88DD" w14:textId="77777777">
      <w:pPr>
        <w:pStyle w:val="Liststycke"/>
        <w:numPr>
          <w:ilvl w:val="0"/>
          <w:numId w:val="4"/>
        </w:numPr>
      </w:pPr>
      <w:r>
        <w:t xml:space="preserve">Precis som </w:t>
      </w:r>
      <w:r w:rsidRPr="008F5F30" w:rsidR="004A78C8">
        <w:t xml:space="preserve">staten </w:t>
      </w:r>
      <w:r>
        <w:t xml:space="preserve">inte </w:t>
      </w:r>
      <w:r w:rsidRPr="008F5F30" w:rsidR="004A78C8">
        <w:t>tillsätter part</w:t>
      </w:r>
      <w:r>
        <w:t xml:space="preserve">ier och </w:t>
      </w:r>
      <w:r w:rsidRPr="008F5F30" w:rsidR="004A78C8">
        <w:t>företag i</w:t>
      </w:r>
      <w:r>
        <w:t xml:space="preserve">nte tillsätter fackföreningar </w:t>
      </w:r>
      <w:r w:rsidRPr="008F5F30" w:rsidR="004A78C8">
        <w:t>borde inte skolan tillsätta en organisation för</w:t>
      </w:r>
      <w:r>
        <w:t xml:space="preserve"> elever. Den borde vara av och för eleverna själva</w:t>
      </w:r>
      <w:r w:rsidRPr="008F5F30" w:rsidR="004A78C8">
        <w:t xml:space="preserve">, vara självständig och </w:t>
      </w:r>
      <w:r>
        <w:t xml:space="preserve">finnas till för alla. </w:t>
      </w:r>
      <w:r w:rsidRPr="008F5F30" w:rsidR="004A78C8">
        <w:t xml:space="preserve">  </w:t>
      </w:r>
    </w:p>
    <w:p w:rsidRPr="008F5F30" w:rsidR="009F53F0" w:rsidP="009F53F0" w:rsidRDefault="009F53F0" w14:paraId="7F9FF9C5" w14:textId="77777777">
      <w:pPr>
        <w:pStyle w:val="Liststycke"/>
      </w:pPr>
    </w:p>
    <w:p w:rsidRPr="008F5F30" w:rsidR="004A78C8" w:rsidP="009F53F0" w:rsidRDefault="002A21D1" w14:paraId="114E92FB" w14:textId="77777777">
      <w:r>
        <w:t>Med anledning av ovanstående yrkar styrelsen</w:t>
      </w:r>
      <w:r w:rsidRPr="008F5F30" w:rsidR="004A78C8">
        <w:t xml:space="preserve">  </w:t>
      </w:r>
      <w:r w:rsidR="004352CE">
        <w:br/>
      </w:r>
    </w:p>
    <w:p w:rsidRPr="008F5F30" w:rsidR="004A78C8" w:rsidP="00B21571" w:rsidRDefault="00A40980" w14:paraId="30C6FD25" w14:textId="77777777">
      <w:r w:rsidRPr="21F934CC">
        <w:rPr>
          <w:b/>
          <w:bCs/>
        </w:rPr>
        <w:t xml:space="preserve">att </w:t>
      </w:r>
      <w:r>
        <w:tab/>
      </w:r>
      <w:r w:rsidRPr="008F5F30" w:rsidR="004A78C8">
        <w:t>ombil</w:t>
      </w:r>
      <w:r w:rsidR="00B21571">
        <w:t xml:space="preserve">da till elevkår, och därmed byta </w:t>
      </w:r>
      <w:r>
        <w:t xml:space="preserve">namn </w:t>
      </w:r>
      <w:r w:rsidR="00B21571">
        <w:t xml:space="preserve">från </w:t>
      </w:r>
      <w:r w:rsidRPr="009F53F0" w:rsidR="009F53F0">
        <w:rPr>
          <w:color w:val="FF0000"/>
        </w:rPr>
        <w:t>Elevrådets namn</w:t>
      </w:r>
      <w:r w:rsidRPr="009F53F0" w:rsidR="00B21571">
        <w:rPr>
          <w:color w:val="FF0000"/>
        </w:rPr>
        <w:t xml:space="preserve"> </w:t>
      </w:r>
      <w:r w:rsidR="00B21571">
        <w:t xml:space="preserve">till </w:t>
      </w:r>
      <w:r w:rsidRPr="009F53F0" w:rsidR="009F53F0">
        <w:rPr>
          <w:color w:val="FF0000"/>
        </w:rPr>
        <w:t>Elevkårens namn</w:t>
      </w:r>
      <w:r w:rsidR="00B21571">
        <w:t>.</w:t>
      </w:r>
      <w:r w:rsidRPr="008F5F30" w:rsidR="004A78C8">
        <w:t> </w:t>
      </w:r>
      <w:r w:rsidR="00B21571">
        <w:br/>
      </w:r>
      <w:r w:rsidRPr="008F5F30" w:rsidR="004A78C8">
        <w:t xml:space="preserve"> </w:t>
      </w:r>
    </w:p>
    <w:p w:rsidR="004A78C8" w:rsidP="00B21571" w:rsidRDefault="00B21571" w14:paraId="261F051F" w14:textId="77777777">
      <w:r>
        <w:rPr>
          <w:b/>
        </w:rPr>
        <w:t>att</w:t>
      </w:r>
      <w:r w:rsidRPr="00B21571" w:rsidR="004A78C8">
        <w:rPr>
          <w:b/>
        </w:rPr>
        <w:t xml:space="preserve"> </w:t>
      </w:r>
      <w:r>
        <w:rPr>
          <w:b/>
        </w:rPr>
        <w:tab/>
      </w:r>
      <w:r w:rsidRPr="008F5F30" w:rsidR="004A78C8">
        <w:t>byta ut ”elevråd” till ”elevkår” där det förekommer i organisationens stadga</w:t>
      </w:r>
      <w:r>
        <w:t>.</w:t>
      </w:r>
      <w:r w:rsidRPr="008F5F30" w:rsidR="004A78C8">
        <w:t xml:space="preserve">  </w:t>
      </w:r>
    </w:p>
    <w:p w:rsidRPr="008F5F30" w:rsidR="00B21571" w:rsidP="00B21571" w:rsidRDefault="00B21571" w14:paraId="3A1907E8" w14:textId="77777777"/>
    <w:p w:rsidRPr="008F5F30" w:rsidR="004A78C8" w:rsidP="00B21571" w:rsidRDefault="00FF4AA4" w14:paraId="092957AC" w14:textId="77777777">
      <w:r w:rsidRPr="21F934CC">
        <w:rPr>
          <w:b/>
          <w:bCs/>
        </w:rPr>
        <w:t>a</w:t>
      </w:r>
      <w:r w:rsidRPr="21F934CC" w:rsidR="00B21571">
        <w:rPr>
          <w:b/>
          <w:bCs/>
        </w:rPr>
        <w:t xml:space="preserve">tt </w:t>
      </w:r>
      <w:r w:rsidR="00B21571">
        <w:tab/>
      </w:r>
      <w:r w:rsidRPr="008F5F30" w:rsidR="004A78C8">
        <w:t>verkställa ovanstående stadgeändringar med omedelbar verkan</w:t>
      </w:r>
      <w:r w:rsidRPr="6971FB82" w:rsidR="00B21571">
        <w:t>.</w:t>
      </w:r>
    </w:p>
    <w:p w:rsidRPr="008F5F30" w:rsidR="004A78C8" w:rsidP="00B21571" w:rsidRDefault="004A78C8" w14:paraId="56E4D96F" w14:textId="6971FB82"/>
    <w:p w:rsidRPr="008F5F30" w:rsidR="004A78C8" w:rsidP="00B21571" w:rsidRDefault="2039FAF1" w14:paraId="74CC01B9" w14:textId="281B4FA5">
      <w:proofErr w:type="gramStart"/>
      <w:r w:rsidRPr="2039FAF1">
        <w:rPr>
          <w:b/>
          <w:bCs/>
        </w:rPr>
        <w:t>att</w:t>
      </w:r>
      <w:r>
        <w:t xml:space="preserve"> alla elevrådets tillgångar tillfaller elevkåren i och med ombildningen.</w:t>
      </w:r>
      <w:proofErr w:type="gramEnd"/>
      <w:r>
        <w:t xml:space="preserve">  </w:t>
      </w:r>
    </w:p>
    <w:p w:rsidRPr="0084065B" w:rsidR="009D40EE" w:rsidP="0084065B" w:rsidRDefault="009D40EE" w14:paraId="29427305" w14:textId="77777777"/>
    <w:sectPr w:rsidRPr="0084065B" w:rsidR="009D40EE" w:rsidSect="009D40EE">
      <w:headerReference w:type="default" r:id="rId11"/>
      <w:footerReference w:type="default" r:id="rId12"/>
      <w:pgSz w:w="11900" w:h="16840" w:orient="portrait"/>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38F" w:rsidRDefault="0025538F" w14:paraId="75F03C2E" w14:textId="77777777">
      <w:r>
        <w:separator/>
      </w:r>
    </w:p>
  </w:endnote>
  <w:endnote w:type="continuationSeparator" w:id="0">
    <w:p w:rsidR="0025538F" w:rsidRDefault="0025538F" w14:paraId="572D2B1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65" w:rsidP="009D40EE" w:rsidRDefault="00630565" w14:paraId="36886A1C" w14:textId="77777777">
    <w:pPr>
      <w:pStyle w:val="Sidfot"/>
    </w:pPr>
  </w:p>
  <w:p w:rsidRPr="00B65096" w:rsidR="009D40EE" w:rsidP="009D40EE" w:rsidRDefault="00B65096" w14:paraId="65A8984A" w14:textId="699EC876">
    <w:pPr>
      <w:pStyle w:val="Sidfot"/>
      <w:rPr>
        <w:i/>
      </w:rPr>
    </w:pPr>
    <w:r>
      <w:tab/>
    </w:r>
    <w:r w:rsidRPr="00B65096">
      <w:rPr>
        <w:i/>
      </w:rPr>
      <w:tab/>
    </w:r>
    <w:r w:rsidRPr="00B65096">
      <w:rPr>
        <w:i/>
      </w:rPr>
      <w:t>Detta är en mall från Sveriges Elevkårer</w:t>
    </w:r>
  </w:p>
  <w:p w:rsidR="009D40EE" w:rsidRDefault="009D40EE" w14:paraId="6DA6E3D7" w14:textId="77777777">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38F" w:rsidRDefault="0025538F" w14:paraId="5780C7D1" w14:textId="77777777">
      <w:r>
        <w:separator/>
      </w:r>
    </w:p>
  </w:footnote>
  <w:footnote w:type="continuationSeparator" w:id="0">
    <w:p w:rsidR="0025538F" w:rsidRDefault="0025538F" w14:paraId="75D01C7E"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60A5A" w:rsidR="006122CF" w:rsidP="006122CF" w:rsidRDefault="006122CF" w14:paraId="60F53077" w14:textId="1E73D3A3">
    <w:pPr>
      <w:pStyle w:val="Sidhuvud"/>
      <w:jc w:val="right"/>
      <w:rPr>
        <w:rFonts w:ascii="Calibri" w:hAnsi="Calibri" w:eastAsiaTheme="majorEastAsia" w:cstheme="majorBidi"/>
        <w:b/>
        <w:bCs/>
        <w:iCs/>
        <w:color w:val="000000" w:themeColor="text1"/>
        <w:szCs w:val="22"/>
      </w:rPr>
    </w:pPr>
    <w:r>
      <w:tab/>
    </w:r>
    <w:r>
      <w:rPr>
        <w:rStyle w:val="Rubrik4Char"/>
      </w:rPr>
      <w:t>Material</w:t>
    </w:r>
  </w:p>
  <w:p w:rsidRPr="005F32F0" w:rsidR="006122CF" w:rsidP="006122CF" w:rsidRDefault="006122CF" w14:paraId="39512F8E" w14:textId="1DE95224">
    <w:pPr>
      <w:pStyle w:val="Sidhuvud"/>
      <w:jc w:val="right"/>
    </w:pPr>
    <w:r>
      <w:t xml:space="preserve"> </w:t>
    </w:r>
    <w:r>
      <w:t>Proposition – Ombildning till elevkår</w:t>
    </w:r>
  </w:p>
  <w:p w:rsidRPr="005F32F0" w:rsidR="006122CF" w:rsidP="006122CF" w:rsidRDefault="006122CF" w14:paraId="7A9A2AC2" w14:textId="77777777">
    <w:pPr>
      <w:pStyle w:val="Sidhuvud"/>
      <w:jc w:val="right"/>
    </w:pPr>
    <w:r w:rsidRPr="005F32F0">
      <w:t xml:space="preserve">Uppdaterad: </w:t>
    </w:r>
    <w:r>
      <w:fldChar w:fldCharType="begin"/>
    </w:r>
    <w:r>
      <w:instrText xml:space="preserve"> TIME \@ "yyyy-MM-dd" </w:instrText>
    </w:r>
    <w:r>
      <w:fldChar w:fldCharType="separate"/>
    </w:r>
    <w:r>
      <w:rPr>
        <w:noProof/>
      </w:rPr>
      <w:t>2015-02-24</w:t>
    </w:r>
    <w:r>
      <w:fldChar w:fldCharType="end"/>
    </w:r>
  </w:p>
  <w:p w:rsidR="006122CF" w:rsidP="006122CF" w:rsidRDefault="006122CF" w14:paraId="07673BF5" w14:textId="77777777">
    <w:pPr>
      <w:pStyle w:val="Sidhuvud"/>
      <w:jc w:val="right"/>
      <w:rPr>
        <w:b/>
      </w:rPr>
    </w:pPr>
    <w:r w:rsidRPr="005F32F0">
      <w:t xml:space="preserve">Sida </w:t>
    </w:r>
    <w:r w:rsidRPr="005F32F0">
      <w:rPr>
        <w:b/>
      </w:rPr>
      <w:fldChar w:fldCharType="begin"/>
    </w:r>
    <w:r w:rsidRPr="005F32F0">
      <w:rPr>
        <w:b/>
      </w:rPr>
      <w:instrText>PAGE</w:instrText>
    </w:r>
    <w:r w:rsidRPr="005F32F0">
      <w:rPr>
        <w:b/>
      </w:rPr>
      <w:fldChar w:fldCharType="separate"/>
    </w:r>
    <w:r>
      <w:rPr>
        <w:b/>
        <w:noProof/>
      </w:rPr>
      <w:t>1</w:t>
    </w:r>
    <w:r w:rsidRPr="005F32F0">
      <w:rPr>
        <w:b/>
      </w:rPr>
      <w:fldChar w:fldCharType="end"/>
    </w:r>
    <w:r w:rsidRPr="005F32F0">
      <w:t xml:space="preserve"> av </w:t>
    </w:r>
    <w:r w:rsidRPr="005F32F0">
      <w:rPr>
        <w:b/>
      </w:rPr>
      <w:fldChar w:fldCharType="begin"/>
    </w:r>
    <w:r w:rsidRPr="005F32F0">
      <w:rPr>
        <w:b/>
      </w:rPr>
      <w:instrText>NUMPAGES</w:instrText>
    </w:r>
    <w:r w:rsidRPr="005F32F0">
      <w:rPr>
        <w:b/>
      </w:rPr>
      <w:fldChar w:fldCharType="separate"/>
    </w:r>
    <w:r>
      <w:rPr>
        <w:b/>
        <w:noProof/>
      </w:rPr>
      <w:t>1</w:t>
    </w:r>
    <w:r w:rsidRPr="005F32F0">
      <w:rPr>
        <w:b/>
      </w:rPr>
      <w:fldChar w:fldCharType="end"/>
    </w:r>
  </w:p>
  <w:p w:rsidR="006122CF" w:rsidP="006122CF" w:rsidRDefault="006122CF" w14:paraId="65CBF982" w14:textId="2DA9AA40">
    <w:pPr>
      <w:pStyle w:val="Sidhuvud"/>
      <w:tabs>
        <w:tab w:val="clear" w:pos="4703"/>
        <w:tab w:val="clear" w:pos="9406"/>
        <w:tab w:val="left" w:pos="7380"/>
        <w:tab w:val="right" w:pos="9066"/>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4840A"/>
    <w:lvl w:ilvl="0">
      <w:start w:val="1"/>
      <w:numFmt w:val="decimal"/>
      <w:lvlText w:val="%1."/>
      <w:lvlJc w:val="left"/>
      <w:pPr>
        <w:tabs>
          <w:tab w:val="num" w:pos="1800"/>
        </w:tabs>
        <w:ind w:left="1800" w:hanging="360"/>
      </w:pPr>
    </w:lvl>
  </w:abstractNum>
  <w:abstractNum w:abstractNumId="1">
    <w:nsid w:val="FFFFFF7F"/>
    <w:multiLevelType w:val="singleLevel"/>
    <w:tmpl w:val="EA788EC6"/>
    <w:lvl w:ilvl="0">
      <w:start w:val="1"/>
      <w:numFmt w:val="decimal"/>
      <w:lvlText w:val="%1."/>
      <w:lvlJc w:val="left"/>
      <w:pPr>
        <w:tabs>
          <w:tab w:val="num" w:pos="720"/>
        </w:tabs>
        <w:ind w:left="720" w:hanging="360"/>
      </w:pPr>
    </w:lvl>
  </w:abstractNum>
  <w:abstractNum w:abstractNumId="2">
    <w:nsid w:val="46D46E20"/>
    <w:multiLevelType w:val="hybridMultilevel"/>
    <w:tmpl w:val="2A0C7A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58D47C30"/>
    <w:multiLevelType w:val="hybridMultilevel"/>
    <w:tmpl w:val="45AAF99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nsid w:val="7BDA2AA6"/>
    <w:multiLevelType w:val="hybridMultilevel"/>
    <w:tmpl w:val="BB345F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EE"/>
    <w:rsid w:val="001C501B"/>
    <w:rsid w:val="00214F34"/>
    <w:rsid w:val="0025538F"/>
    <w:rsid w:val="00287F6F"/>
    <w:rsid w:val="002A21D1"/>
    <w:rsid w:val="002A61D3"/>
    <w:rsid w:val="002F738B"/>
    <w:rsid w:val="0035044E"/>
    <w:rsid w:val="004352CE"/>
    <w:rsid w:val="004460F6"/>
    <w:rsid w:val="004A78C8"/>
    <w:rsid w:val="005B4FC7"/>
    <w:rsid w:val="006122CF"/>
    <w:rsid w:val="00630565"/>
    <w:rsid w:val="006E1C87"/>
    <w:rsid w:val="007401BC"/>
    <w:rsid w:val="007B4945"/>
    <w:rsid w:val="007C56D2"/>
    <w:rsid w:val="007E29EE"/>
    <w:rsid w:val="00801215"/>
    <w:rsid w:val="00833CF6"/>
    <w:rsid w:val="0084065B"/>
    <w:rsid w:val="00884C8E"/>
    <w:rsid w:val="008F5F30"/>
    <w:rsid w:val="00924388"/>
    <w:rsid w:val="009D40EE"/>
    <w:rsid w:val="009F53F0"/>
    <w:rsid w:val="00A40980"/>
    <w:rsid w:val="00B21571"/>
    <w:rsid w:val="00B26C58"/>
    <w:rsid w:val="00B32285"/>
    <w:rsid w:val="00B65096"/>
    <w:rsid w:val="00BB3783"/>
    <w:rsid w:val="00BE71D0"/>
    <w:rsid w:val="00CA1361"/>
    <w:rsid w:val="00DC435D"/>
    <w:rsid w:val="00F3544F"/>
    <w:rsid w:val="00F915E6"/>
    <w:rsid w:val="00FA0A70"/>
    <w:rsid w:val="00FF4AA4"/>
    <w:rsid w:val="2039FAF1"/>
    <w:rsid w:val="21F934CC"/>
    <w:rsid w:val="6971FB82"/>
    <w:rsid w:val="69B9D46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28C4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styleId="Normal" w:default="1">
    <w:name w:val="Normal"/>
    <w:qFormat/>
    <w:rsid w:val="007401BC"/>
    <w:pPr>
      <w:spacing w:after="0"/>
    </w:pPr>
    <w:rPr>
      <w:rFonts w:ascii="Georgia" w:hAnsi="Georgia"/>
      <w:szCs w:val="22"/>
    </w:rPr>
  </w:style>
  <w:style w:type="paragraph" w:styleId="Rubrik1">
    <w:name w:val="heading 1"/>
    <w:basedOn w:val="Normal"/>
    <w:next w:val="Normal"/>
    <w:link w:val="Rubrik1Char"/>
    <w:qFormat/>
    <w:rsid w:val="007401BC"/>
    <w:pPr>
      <w:outlineLvl w:val="0"/>
    </w:pPr>
    <w:rPr>
      <w:rFonts w:ascii="Calibri" w:hAnsi="Calibri"/>
      <w:b/>
      <w:sz w:val="36"/>
    </w:rPr>
  </w:style>
  <w:style w:type="paragraph" w:styleId="Rubrik2">
    <w:name w:val="heading 2"/>
    <w:basedOn w:val="Normal"/>
    <w:next w:val="Normal"/>
    <w:link w:val="Rubrik2Char"/>
    <w:qFormat/>
    <w:rsid w:val="002F738B"/>
    <w:pPr>
      <w:keepNext/>
      <w:keepLines/>
      <w:spacing w:before="200"/>
      <w:outlineLvl w:val="1"/>
    </w:pPr>
    <w:rPr>
      <w:rFonts w:ascii="Calibri" w:hAnsi="Calibri" w:eastAsiaTheme="majorEastAsia" w:cstheme="majorBidi"/>
      <w:b/>
      <w:bCs/>
      <w:sz w:val="32"/>
      <w:szCs w:val="26"/>
    </w:rPr>
  </w:style>
  <w:style w:type="paragraph" w:styleId="Rubrik3">
    <w:name w:val="heading 3"/>
    <w:basedOn w:val="Normal"/>
    <w:next w:val="Normal"/>
    <w:link w:val="Rubrik3Char"/>
    <w:qFormat/>
    <w:rsid w:val="0084065B"/>
    <w:pPr>
      <w:keepNext/>
      <w:keepLines/>
      <w:spacing w:before="40"/>
      <w:outlineLvl w:val="2"/>
    </w:pPr>
    <w:rPr>
      <w:rFonts w:ascii="Calibri" w:hAnsi="Calibri" w:eastAsiaTheme="majorEastAsia" w:cstheme="majorBidi"/>
      <w:b/>
      <w:color w:val="000000" w:themeColor="text1"/>
      <w:sz w:val="28"/>
      <w:szCs w:val="24"/>
    </w:rPr>
  </w:style>
  <w:style w:type="paragraph" w:styleId="Rubrik4">
    <w:name w:val="heading 4"/>
    <w:basedOn w:val="Normal"/>
    <w:next w:val="Normal"/>
    <w:link w:val="Rubrik4Char"/>
    <w:uiPriority w:val="9"/>
    <w:unhideWhenUsed/>
    <w:qFormat/>
    <w:rsid w:val="002F738B"/>
    <w:pPr>
      <w:keepNext/>
      <w:keepLines/>
      <w:outlineLvl w:val="3"/>
    </w:pPr>
    <w:rPr>
      <w:rFonts w:ascii="Calibri" w:hAnsi="Calibri" w:eastAsiaTheme="majorEastAsia" w:cstheme="majorBidi"/>
      <w:b/>
      <w:bCs/>
      <w:iCs/>
      <w:color w:val="000000" w:themeColor="text1"/>
    </w:rPr>
  </w:style>
  <w:style w:type="character" w:styleId="Standardstycketyp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9D40EE"/>
    <w:pPr>
      <w:tabs>
        <w:tab w:val="center" w:pos="4703"/>
        <w:tab w:val="right" w:pos="9406"/>
      </w:tabs>
    </w:pPr>
    <w:rPr>
      <w:rFonts w:asciiTheme="minorHAnsi" w:hAnsiTheme="minorHAnsi"/>
      <w:szCs w:val="24"/>
    </w:rPr>
  </w:style>
  <w:style w:type="character" w:styleId="SidhuvudChar" w:customStyle="1">
    <w:name w:val="Sidhuvud Char"/>
    <w:basedOn w:val="Standardstycketypsnitt"/>
    <w:link w:val="Sidhuvud"/>
    <w:uiPriority w:val="99"/>
    <w:rsid w:val="009D40EE"/>
  </w:style>
  <w:style w:type="paragraph" w:styleId="Sidfot">
    <w:name w:val="footer"/>
    <w:basedOn w:val="Normal"/>
    <w:link w:val="SidfotChar"/>
    <w:uiPriority w:val="99"/>
    <w:unhideWhenUsed/>
    <w:rsid w:val="009D40EE"/>
    <w:pPr>
      <w:tabs>
        <w:tab w:val="center" w:pos="4703"/>
        <w:tab w:val="right" w:pos="9406"/>
      </w:tabs>
    </w:pPr>
    <w:rPr>
      <w:rFonts w:asciiTheme="minorHAnsi" w:hAnsiTheme="minorHAnsi"/>
      <w:szCs w:val="24"/>
    </w:rPr>
  </w:style>
  <w:style w:type="character" w:styleId="SidfotChar" w:customStyle="1">
    <w:name w:val="Sidfot Char"/>
    <w:basedOn w:val="Standardstycketypsnitt"/>
    <w:link w:val="Sidfot"/>
    <w:uiPriority w:val="99"/>
    <w:rsid w:val="009D40EE"/>
  </w:style>
  <w:style w:type="character" w:styleId="Rubrik4Char" w:customStyle="1">
    <w:name w:val="Rubrik 4 Char"/>
    <w:basedOn w:val="Standardstycketypsnitt"/>
    <w:link w:val="Rubrik4"/>
    <w:uiPriority w:val="9"/>
    <w:rsid w:val="002F738B"/>
    <w:rPr>
      <w:rFonts w:ascii="Calibri" w:hAnsi="Calibri" w:eastAsiaTheme="majorEastAsia" w:cstheme="majorBidi"/>
      <w:b/>
      <w:bCs/>
      <w:iCs/>
      <w:color w:val="000000" w:themeColor="text1"/>
      <w:szCs w:val="22"/>
    </w:rPr>
  </w:style>
  <w:style w:type="character" w:styleId="Rubrik1Char" w:customStyle="1">
    <w:name w:val="Rubrik 1 Char"/>
    <w:basedOn w:val="Standardstycketypsnitt"/>
    <w:link w:val="Rubrik1"/>
    <w:rsid w:val="007401BC"/>
    <w:rPr>
      <w:rFonts w:ascii="Calibri" w:hAnsi="Calibri"/>
      <w:b/>
      <w:sz w:val="36"/>
      <w:szCs w:val="22"/>
    </w:rPr>
  </w:style>
  <w:style w:type="character" w:styleId="Rubrik2Char" w:customStyle="1">
    <w:name w:val="Rubrik 2 Char"/>
    <w:basedOn w:val="Standardstycketypsnitt"/>
    <w:link w:val="Rubrik2"/>
    <w:rsid w:val="002F738B"/>
    <w:rPr>
      <w:rFonts w:ascii="Calibri" w:hAnsi="Calibri" w:eastAsiaTheme="majorEastAsia" w:cstheme="majorBidi"/>
      <w:b/>
      <w:bCs/>
      <w:sz w:val="32"/>
      <w:szCs w:val="26"/>
    </w:rPr>
  </w:style>
  <w:style w:type="paragraph" w:styleId="Underrubrik">
    <w:name w:val="Subtitle"/>
    <w:basedOn w:val="Normal"/>
    <w:next w:val="Normal"/>
    <w:link w:val="UnderrubrikChar"/>
    <w:rsid w:val="00BE71D0"/>
    <w:pPr>
      <w:numPr>
        <w:ilvl w:val="1"/>
      </w:numPr>
    </w:pPr>
    <w:rPr>
      <w:rFonts w:asciiTheme="majorHAnsi" w:hAnsiTheme="majorHAnsi" w:eastAsiaTheme="majorEastAsia" w:cstheme="majorBidi"/>
      <w:i/>
      <w:iCs/>
      <w:color w:val="4F81BD" w:themeColor="accent1"/>
      <w:spacing w:val="15"/>
      <w:szCs w:val="24"/>
    </w:rPr>
  </w:style>
  <w:style w:type="character" w:styleId="UnderrubrikChar" w:customStyle="1">
    <w:name w:val="Underrubrik Char"/>
    <w:basedOn w:val="Standardstycketypsnitt"/>
    <w:link w:val="Underrubrik"/>
    <w:rsid w:val="00BE71D0"/>
    <w:rPr>
      <w:rFonts w:asciiTheme="majorHAnsi" w:hAnsiTheme="majorHAnsi" w:eastAsiaTheme="majorEastAsia" w:cstheme="majorBidi"/>
      <w:i/>
      <w:iCs/>
      <w:color w:val="4F81BD" w:themeColor="accent1"/>
      <w:spacing w:val="15"/>
    </w:rPr>
  </w:style>
  <w:style w:type="character" w:styleId="Rubrik3Char" w:customStyle="1">
    <w:name w:val="Rubrik 3 Char"/>
    <w:basedOn w:val="Standardstycketypsnitt"/>
    <w:link w:val="Rubrik3"/>
    <w:rsid w:val="0084065B"/>
    <w:rPr>
      <w:rFonts w:ascii="Calibri" w:hAnsi="Calibri" w:eastAsiaTheme="majorEastAsia" w:cstheme="majorBidi"/>
      <w:b/>
      <w:color w:val="000000" w:themeColor="text1"/>
      <w:sz w:val="28"/>
    </w:rPr>
  </w:style>
  <w:style w:type="character" w:styleId="Betoning">
    <w:name w:val="Emphasis"/>
    <w:basedOn w:val="Standardstycketypsnitt"/>
    <w:rsid w:val="007401BC"/>
    <w:rPr>
      <w:i/>
      <w:iCs/>
    </w:rPr>
  </w:style>
  <w:style w:type="character" w:styleId="Betoning2">
    <w:name w:val="Strong"/>
    <w:basedOn w:val="Standardstycketypsnitt"/>
    <w:rsid w:val="007401BC"/>
    <w:rPr>
      <w:b/>
      <w:bCs/>
      <w:i/>
    </w:rPr>
  </w:style>
  <w:style w:type="paragraph" w:styleId="Citat">
    <w:name w:val="Quote"/>
    <w:basedOn w:val="Normal"/>
    <w:next w:val="Normal"/>
    <w:link w:val="CitatChar"/>
    <w:rsid w:val="007401BC"/>
    <w:pPr>
      <w:spacing w:before="200" w:after="160"/>
      <w:ind w:left="864" w:right="864"/>
      <w:jc w:val="center"/>
    </w:pPr>
    <w:rPr>
      <w:i/>
      <w:iCs/>
      <w:color w:val="404040" w:themeColor="text1" w:themeTint="BF"/>
      <w:sz w:val="26"/>
    </w:rPr>
  </w:style>
  <w:style w:type="character" w:styleId="CitatChar" w:customStyle="1">
    <w:name w:val="Citat Char"/>
    <w:basedOn w:val="Standardstycketypsnitt"/>
    <w:link w:val="Citat"/>
    <w:rsid w:val="007401BC"/>
    <w:rPr>
      <w:rFonts w:ascii="Georgia" w:hAnsi="Georgia"/>
      <w:i/>
      <w:iCs/>
      <w:color w:val="404040" w:themeColor="text1" w:themeTint="BF"/>
      <w:sz w:val="26"/>
      <w:szCs w:val="22"/>
    </w:rPr>
  </w:style>
  <w:style w:type="paragraph" w:styleId="Citatfrteckning">
    <w:name w:val="table of authorities"/>
    <w:basedOn w:val="Normal"/>
    <w:next w:val="Normal"/>
    <w:semiHidden/>
    <w:unhideWhenUsed/>
    <w:rsid w:val="007401BC"/>
    <w:pPr>
      <w:ind w:left="240" w:hanging="240"/>
    </w:pPr>
  </w:style>
  <w:style w:type="paragraph" w:styleId="Normalwebb">
    <w:name w:val="Normal (Web)"/>
    <w:basedOn w:val="Normal"/>
    <w:uiPriority w:val="99"/>
    <w:semiHidden/>
    <w:unhideWhenUsed/>
    <w:rsid w:val="004A78C8"/>
    <w:pPr>
      <w:spacing w:before="100" w:beforeAutospacing="1" w:after="100" w:afterAutospacing="1"/>
    </w:pPr>
    <w:rPr>
      <w:rFonts w:ascii="Times New Roman" w:hAnsi="Times New Roman" w:eastAsia="Times New Roman" w:cs="Times New Roman"/>
      <w:szCs w:val="24"/>
      <w:lang w:val="en-US"/>
    </w:rPr>
  </w:style>
  <w:style w:type="paragraph" w:styleId="Liststycke">
    <w:name w:val="List Paragraph"/>
    <w:basedOn w:val="Normal"/>
    <w:rsid w:val="002A21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7401BC"/>
    <w:pPr>
      <w:spacing w:after="0"/>
    </w:pPr>
    <w:rPr>
      <w:rFonts w:ascii="Georgia" w:hAnsi="Georgia"/>
      <w:szCs w:val="22"/>
    </w:rPr>
  </w:style>
  <w:style w:type="paragraph" w:styleId="Rubrik1">
    <w:name w:val="heading 1"/>
    <w:basedOn w:val="Normal"/>
    <w:next w:val="Normal"/>
    <w:link w:val="Rubrik1Char"/>
    <w:qFormat/>
    <w:rsid w:val="007401BC"/>
    <w:pPr>
      <w:outlineLvl w:val="0"/>
    </w:pPr>
    <w:rPr>
      <w:rFonts w:ascii="Calibri" w:hAnsi="Calibri"/>
      <w:b/>
      <w:sz w:val="36"/>
    </w:rPr>
  </w:style>
  <w:style w:type="paragraph" w:styleId="Rubrik2">
    <w:name w:val="heading 2"/>
    <w:basedOn w:val="Normal"/>
    <w:next w:val="Normal"/>
    <w:link w:val="Rubrik2Char"/>
    <w:qFormat/>
    <w:rsid w:val="002F738B"/>
    <w:pPr>
      <w:keepNext/>
      <w:keepLines/>
      <w:spacing w:before="200"/>
      <w:outlineLvl w:val="1"/>
    </w:pPr>
    <w:rPr>
      <w:rFonts w:ascii="Calibri" w:eastAsiaTheme="majorEastAsia" w:hAnsi="Calibri" w:cstheme="majorBidi"/>
      <w:b/>
      <w:bCs/>
      <w:sz w:val="32"/>
      <w:szCs w:val="26"/>
    </w:rPr>
  </w:style>
  <w:style w:type="paragraph" w:styleId="Rubrik3">
    <w:name w:val="heading 3"/>
    <w:basedOn w:val="Normal"/>
    <w:next w:val="Normal"/>
    <w:link w:val="Rubrik3Char"/>
    <w:qFormat/>
    <w:rsid w:val="0084065B"/>
    <w:pPr>
      <w:keepNext/>
      <w:keepLines/>
      <w:spacing w:before="40"/>
      <w:outlineLvl w:val="2"/>
    </w:pPr>
    <w:rPr>
      <w:rFonts w:ascii="Calibri" w:eastAsiaTheme="majorEastAsia" w:hAnsi="Calibri" w:cstheme="majorBidi"/>
      <w:b/>
      <w:color w:val="000000" w:themeColor="text1"/>
      <w:sz w:val="28"/>
      <w:szCs w:val="24"/>
    </w:rPr>
  </w:style>
  <w:style w:type="paragraph" w:styleId="Rubrik4">
    <w:name w:val="heading 4"/>
    <w:basedOn w:val="Normal"/>
    <w:next w:val="Normal"/>
    <w:link w:val="Rubrik4Char"/>
    <w:uiPriority w:val="9"/>
    <w:unhideWhenUsed/>
    <w:qFormat/>
    <w:rsid w:val="002F738B"/>
    <w:pPr>
      <w:keepNext/>
      <w:keepLines/>
      <w:outlineLvl w:val="3"/>
    </w:pPr>
    <w:rPr>
      <w:rFonts w:ascii="Calibri" w:eastAsiaTheme="majorEastAsia" w:hAnsi="Calibri" w:cstheme="majorBidi"/>
      <w:b/>
      <w:bCs/>
      <w:iCs/>
      <w:color w:val="000000" w:themeColor="tex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40EE"/>
    <w:pPr>
      <w:tabs>
        <w:tab w:val="center" w:pos="4703"/>
        <w:tab w:val="right" w:pos="9406"/>
      </w:tabs>
    </w:pPr>
    <w:rPr>
      <w:rFonts w:asciiTheme="minorHAnsi" w:hAnsiTheme="minorHAnsi"/>
      <w:szCs w:val="24"/>
    </w:rPr>
  </w:style>
  <w:style w:type="character" w:customStyle="1" w:styleId="SidhuvudChar">
    <w:name w:val="Sidhuvud Char"/>
    <w:basedOn w:val="Standardstycketypsnitt"/>
    <w:link w:val="Sidhuvud"/>
    <w:uiPriority w:val="99"/>
    <w:rsid w:val="009D40EE"/>
  </w:style>
  <w:style w:type="paragraph" w:styleId="Sidfot">
    <w:name w:val="footer"/>
    <w:basedOn w:val="Normal"/>
    <w:link w:val="SidfotChar"/>
    <w:uiPriority w:val="99"/>
    <w:unhideWhenUsed/>
    <w:rsid w:val="009D40EE"/>
    <w:pPr>
      <w:tabs>
        <w:tab w:val="center" w:pos="4703"/>
        <w:tab w:val="right" w:pos="9406"/>
      </w:tabs>
    </w:pPr>
    <w:rPr>
      <w:rFonts w:asciiTheme="minorHAnsi" w:hAnsiTheme="minorHAnsi"/>
      <w:szCs w:val="24"/>
    </w:rPr>
  </w:style>
  <w:style w:type="character" w:customStyle="1" w:styleId="SidfotChar">
    <w:name w:val="Sidfot Char"/>
    <w:basedOn w:val="Standardstycketypsnitt"/>
    <w:link w:val="Sidfot"/>
    <w:uiPriority w:val="99"/>
    <w:rsid w:val="009D40EE"/>
  </w:style>
  <w:style w:type="character" w:customStyle="1" w:styleId="Rubrik4Char">
    <w:name w:val="Rubrik 4 Char"/>
    <w:basedOn w:val="Standardstycketypsnitt"/>
    <w:link w:val="Rubrik4"/>
    <w:uiPriority w:val="9"/>
    <w:rsid w:val="002F738B"/>
    <w:rPr>
      <w:rFonts w:ascii="Calibri" w:eastAsiaTheme="majorEastAsia" w:hAnsi="Calibri" w:cstheme="majorBidi"/>
      <w:b/>
      <w:bCs/>
      <w:iCs/>
      <w:color w:val="000000" w:themeColor="text1"/>
      <w:szCs w:val="22"/>
    </w:rPr>
  </w:style>
  <w:style w:type="character" w:customStyle="1" w:styleId="Rubrik1Char">
    <w:name w:val="Rubrik 1 Char"/>
    <w:basedOn w:val="Standardstycketypsnitt"/>
    <w:link w:val="Rubrik1"/>
    <w:rsid w:val="007401BC"/>
    <w:rPr>
      <w:rFonts w:ascii="Calibri" w:hAnsi="Calibri"/>
      <w:b/>
      <w:sz w:val="36"/>
      <w:szCs w:val="22"/>
    </w:rPr>
  </w:style>
  <w:style w:type="character" w:customStyle="1" w:styleId="Rubrik2Char">
    <w:name w:val="Rubrik 2 Char"/>
    <w:basedOn w:val="Standardstycketypsnitt"/>
    <w:link w:val="Rubrik2"/>
    <w:rsid w:val="002F738B"/>
    <w:rPr>
      <w:rFonts w:ascii="Calibri" w:eastAsiaTheme="majorEastAsia" w:hAnsi="Calibri" w:cstheme="majorBidi"/>
      <w:b/>
      <w:bCs/>
      <w:sz w:val="32"/>
      <w:szCs w:val="26"/>
    </w:rPr>
  </w:style>
  <w:style w:type="paragraph" w:styleId="Underrubrik">
    <w:name w:val="Subtitle"/>
    <w:basedOn w:val="Normal"/>
    <w:next w:val="Normal"/>
    <w:link w:val="UnderrubrikChar"/>
    <w:rsid w:val="00BE71D0"/>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ypsnitt"/>
    <w:link w:val="Underrubrik"/>
    <w:rsid w:val="00BE71D0"/>
    <w:rPr>
      <w:rFonts w:asciiTheme="majorHAnsi" w:eastAsiaTheme="majorEastAsia" w:hAnsiTheme="majorHAnsi" w:cstheme="majorBidi"/>
      <w:i/>
      <w:iCs/>
      <w:color w:val="4F81BD" w:themeColor="accent1"/>
      <w:spacing w:val="15"/>
    </w:rPr>
  </w:style>
  <w:style w:type="character" w:customStyle="1" w:styleId="Rubrik3Char">
    <w:name w:val="Rubrik 3 Char"/>
    <w:basedOn w:val="Standardstycketypsnitt"/>
    <w:link w:val="Rubrik3"/>
    <w:rsid w:val="0084065B"/>
    <w:rPr>
      <w:rFonts w:ascii="Calibri" w:eastAsiaTheme="majorEastAsia" w:hAnsi="Calibri" w:cstheme="majorBidi"/>
      <w:b/>
      <w:color w:val="000000" w:themeColor="text1"/>
      <w:sz w:val="28"/>
    </w:rPr>
  </w:style>
  <w:style w:type="character" w:styleId="Betoning">
    <w:name w:val="Emphasis"/>
    <w:basedOn w:val="Standardstycketypsnitt"/>
    <w:rsid w:val="007401BC"/>
    <w:rPr>
      <w:i/>
      <w:iCs/>
    </w:rPr>
  </w:style>
  <w:style w:type="character" w:styleId="Betoning2">
    <w:name w:val="Strong"/>
    <w:basedOn w:val="Standardstycketypsnitt"/>
    <w:rsid w:val="007401BC"/>
    <w:rPr>
      <w:b/>
      <w:bCs/>
      <w:i/>
    </w:rPr>
  </w:style>
  <w:style w:type="paragraph" w:styleId="Citat">
    <w:name w:val="Quote"/>
    <w:basedOn w:val="Normal"/>
    <w:next w:val="Normal"/>
    <w:link w:val="CitatChar"/>
    <w:rsid w:val="007401BC"/>
    <w:pPr>
      <w:spacing w:before="200" w:after="160"/>
      <w:ind w:left="864" w:right="864"/>
      <w:jc w:val="center"/>
    </w:pPr>
    <w:rPr>
      <w:i/>
      <w:iCs/>
      <w:color w:val="404040" w:themeColor="text1" w:themeTint="BF"/>
      <w:sz w:val="26"/>
    </w:rPr>
  </w:style>
  <w:style w:type="character" w:customStyle="1" w:styleId="CitatChar">
    <w:name w:val="Citat Char"/>
    <w:basedOn w:val="Standardstycketypsnitt"/>
    <w:link w:val="Citat"/>
    <w:rsid w:val="007401BC"/>
    <w:rPr>
      <w:rFonts w:ascii="Georgia" w:hAnsi="Georgia"/>
      <w:i/>
      <w:iCs/>
      <w:color w:val="404040" w:themeColor="text1" w:themeTint="BF"/>
      <w:sz w:val="26"/>
      <w:szCs w:val="22"/>
    </w:rPr>
  </w:style>
  <w:style w:type="paragraph" w:styleId="Citatfrteckning">
    <w:name w:val="table of authorities"/>
    <w:basedOn w:val="Normal"/>
    <w:next w:val="Normal"/>
    <w:semiHidden/>
    <w:unhideWhenUsed/>
    <w:rsid w:val="007401BC"/>
    <w:pPr>
      <w:ind w:left="240" w:hanging="240"/>
    </w:pPr>
  </w:style>
  <w:style w:type="paragraph" w:styleId="Normalwebb">
    <w:name w:val="Normal (Web)"/>
    <w:basedOn w:val="Normal"/>
    <w:uiPriority w:val="99"/>
    <w:semiHidden/>
    <w:unhideWhenUsed/>
    <w:rsid w:val="004A78C8"/>
    <w:pPr>
      <w:spacing w:before="100" w:beforeAutospacing="1" w:after="100" w:afterAutospacing="1"/>
    </w:pPr>
    <w:rPr>
      <w:rFonts w:ascii="Times New Roman" w:eastAsia="Times New Roman" w:hAnsi="Times New Roman" w:cs="Times New Roman"/>
      <w:szCs w:val="24"/>
      <w:lang w:val="en-US"/>
    </w:rPr>
  </w:style>
  <w:style w:type="paragraph" w:styleId="Liststycke">
    <w:name w:val="List Paragraph"/>
    <w:basedOn w:val="Normal"/>
    <w:rsid w:val="002A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1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microsoft.com/office/2007/relationships/stylesWithEffects" Target="stylesWithEffect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färg)" ma:contentTypeID="0x0101002B4666960DBDB34C8FB74FE8EF8252850100C1E57E373CAA73428BEF0039642D0BA5" ma:contentTypeVersion="4" ma:contentTypeDescription="" ma:contentTypeScope="" ma:versionID="fdc088f202b3800ae6aa2a996d366344">
  <xsd:schema xmlns:xsd="http://www.w3.org/2001/XMLSchema" xmlns:xs="http://www.w3.org/2001/XMLSchema" xmlns:p="http://schemas.microsoft.com/office/2006/metadata/properties" xmlns:ns2="6d94818e-d662-468e-a388-2036e17180b8" xmlns:ns3="c54feafb-ab9b-4a35-9fd1-3206e3239519" targetNamespace="http://schemas.microsoft.com/office/2006/metadata/properties" ma:root="true" ma:fieldsID="f78c6cb877b3b01aa84d4baab2a47518" ns2:_="" ns3:_="">
    <xsd:import namespace="6d94818e-d662-468e-a388-2036e17180b8"/>
    <xsd:import namespace="c54feafb-ab9b-4a35-9fd1-3206e3239519"/>
    <xsd:element name="properties">
      <xsd:complexType>
        <xsd:sequence>
          <xsd:element name="documentManagement">
            <xsd:complexType>
              <xsd:all>
                <xsd:element ref="ns2: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4818e-d662-468e-a388-2036e17180b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SharingHintHash" ma:index="9" nillable="true" ma:displayName="Delar tips,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d94818e-d662-468e-a388-2036e17180b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D635F-184A-4D46-BCE6-BFF2707700B1}"/>
</file>

<file path=customXml/itemProps2.xml><?xml version="1.0" encoding="utf-8"?>
<ds:datastoreItem xmlns:ds="http://schemas.openxmlformats.org/officeDocument/2006/customXml" ds:itemID="{ED5D8C09-E2F2-4C37-8B36-45E40282C395}"/>
</file>

<file path=customXml/itemProps3.xml><?xml version="1.0" encoding="utf-8"?>
<ds:datastoreItem xmlns:ds="http://schemas.openxmlformats.org/officeDocument/2006/customXml" ds:itemID="{FF1E1CCC-8AD6-48FC-A0CC-75A5B98453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SECO</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Cahn</dc:creator>
  <cp:keywords/>
  <cp:lastModifiedBy>Kristoffer Ruckemann</cp:lastModifiedBy>
  <cp:revision>15</cp:revision>
  <cp:lastPrinted>2013-08-21T09:02:00Z</cp:lastPrinted>
  <dcterms:created xsi:type="dcterms:W3CDTF">2015-02-04T16:05:00Z</dcterms:created>
  <dcterms:modified xsi:type="dcterms:W3CDTF">2015-03-11T13:37:10Z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0x0101002B4666960DBDB34C8FB74FE8EF8252850100C1E57E373CAA73428BEF0039642D0BA5</vt:lpwstr>
  </property>
</Properties>
</file>